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4AA" w:rsidRDefault="001874AA" w:rsidP="00634913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block-2678238"/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645910" cy="9146271"/>
            <wp:effectExtent l="0" t="0" r="0" b="0"/>
            <wp:docPr id="1" name="Рисунок 1" descr="C:\Users\Dom\Pictures\img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Pictures\img3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4AA" w:rsidRDefault="001874AA" w:rsidP="00634913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FBD" w:rsidRPr="000A1E20" w:rsidRDefault="006D185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0A1E20">
        <w:rPr>
          <w:rFonts w:ascii="Times New Roman" w:hAnsi="Times New Roman" w:cs="Times New Roman"/>
          <w:color w:val="000000"/>
          <w:sz w:val="24"/>
          <w:szCs w:val="24"/>
        </w:rPr>
        <w:lastRenderedPageBreak/>
        <w:t>​</w:t>
      </w: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‌ ‌</w:t>
      </w:r>
      <w:r w:rsidRPr="000A1E20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8D7FBD" w:rsidRPr="000A1E20" w:rsidRDefault="008D7FBD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lock-2678239"/>
      <w:bookmarkEnd w:id="0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ПОЯСНИТЕЛЬНАЯ ЗАПИСКА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Toc118726574"/>
      <w:bookmarkEnd w:id="3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118726606"/>
      <w:bookmarkEnd w:id="4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ЦЕЛИ ИЗУЧЕНИЯ УЧЕБНОГО КУРСА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118726607"/>
      <w:bookmarkEnd w:id="5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МЕСТО КУРСА В УЧЕБНОМ ПЛАНЕ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6" w:name="_Toc118726611"/>
      <w:bookmarkStart w:id="7" w:name="block-2678244"/>
      <w:bookmarkEnd w:id="2"/>
      <w:bookmarkEnd w:id="6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КУРСА</w:t>
      </w:r>
    </w:p>
    <w:p w:rsidR="008D7FBD" w:rsidRPr="000A1E20" w:rsidRDefault="008D7FBD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8D7FBD" w:rsidRPr="000A1E20" w:rsidRDefault="008D7FBD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8D7FBD" w:rsidRPr="000A1E20" w:rsidRDefault="008D7FBD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118726613"/>
      <w:bookmarkEnd w:id="8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8D7FBD" w:rsidRPr="000A1E20" w:rsidRDefault="008D7FBD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73394999"/>
      <w:bookmarkEnd w:id="9"/>
      <w:r w:rsidRPr="000A1E20">
        <w:rPr>
          <w:rFonts w:ascii="Times New Roman" w:hAnsi="Times New Roman" w:cs="Times New Roman"/>
          <w:color w:val="000000"/>
          <w:sz w:val="24"/>
          <w:szCs w:val="24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Закон больших чисел и его роль в науке, природе и обществе. Выборочный метод исследований.</w:t>
      </w:r>
    </w:p>
    <w:p w:rsidR="008D7FBD" w:rsidRPr="000A1E20" w:rsidRDefault="006D18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18726577"/>
      <w:bookmarkStart w:id="11" w:name="block-2678243"/>
      <w:bookmarkEnd w:id="7"/>
      <w:bookmarkEnd w:id="10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ПЛАНИРУЕМЫЕ РЕЗУЛЬТАТЫ 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Toc118726578"/>
      <w:bookmarkEnd w:id="12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программы учебного предмета «Математика» характеризуются: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Гражданское воспитание: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Патриотическое воспитание:</w:t>
      </w:r>
    </w:p>
    <w:p w:rsidR="008D7FBD" w:rsidRPr="000A1E20" w:rsidRDefault="006D1850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осознанием духовных ценностей российского народа; </w:t>
      </w: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Эстетическое воспитание: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Физическое воспитание: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Трудовое воспитание: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 воспитание: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познания:</w:t>
      </w:r>
      <w:r w:rsidRPr="000A1E2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118726579"/>
      <w:bookmarkEnd w:id="13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0A1E20">
        <w:rPr>
          <w:rFonts w:ascii="Times New Roman" w:hAnsi="Times New Roman" w:cs="Times New Roman"/>
          <w:b/>
          <w:i/>
          <w:color w:val="000000"/>
          <w:sz w:val="24"/>
          <w:szCs w:val="24"/>
        </w:rPr>
        <w:t>познавательными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0A1E20">
        <w:rPr>
          <w:rFonts w:ascii="Times New Roman" w:hAnsi="Times New Roman" w:cs="Times New Roman"/>
          <w:b/>
          <w:i/>
          <w:color w:val="000000"/>
          <w:sz w:val="24"/>
          <w:szCs w:val="24"/>
        </w:rPr>
        <w:t>познавательные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A1E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контрпримеры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>; обосновывать собственные суждения и выводы;</w:t>
      </w:r>
    </w:p>
    <w:p w:rsidR="008D7FBD" w:rsidRPr="000A1E20" w:rsidRDefault="006D185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8D7FBD" w:rsidRPr="000A1E20" w:rsidRDefault="006D185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D7FBD" w:rsidRPr="000A1E20" w:rsidRDefault="006D185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D7FBD" w:rsidRPr="000A1E20" w:rsidRDefault="006D185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выявлять дефициты информации, данных, необходимых для ответа на вопрос и для решения задачи;</w:t>
      </w:r>
    </w:p>
    <w:p w:rsidR="008D7FBD" w:rsidRPr="000A1E20" w:rsidRDefault="006D185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D7FBD" w:rsidRPr="000A1E20" w:rsidRDefault="006D185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структурировать информацию, представлять её в различных формах, иллюстрировать графически;</w:t>
      </w:r>
    </w:p>
    <w:p w:rsidR="008D7FBD" w:rsidRPr="000A1E20" w:rsidRDefault="006D185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оценивать надёжность информации по самостоятельно сформулированным критериям.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0A1E2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коммуникативные 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действия, обеспечивают </w:t>
      </w:r>
      <w:proofErr w:type="spellStart"/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>сформированность</w:t>
      </w:r>
      <w:proofErr w:type="spellEnd"/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социальных навыков обучающихся.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Общение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8D7FBD" w:rsidRPr="000A1E20" w:rsidRDefault="006D1850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8D7FBD" w:rsidRPr="000A1E20" w:rsidRDefault="006D1850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Сотрудничество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D7FBD" w:rsidRPr="000A1E20" w:rsidRDefault="006D185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3) 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0A1E2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регулятивные </w:t>
      </w:r>
      <w:r w:rsidRPr="000A1E20">
        <w:rPr>
          <w:rFonts w:ascii="Times New Roman" w:hAnsi="Times New Roman" w:cs="Times New Roman"/>
          <w:i/>
          <w:color w:val="000000"/>
          <w:sz w:val="24"/>
          <w:szCs w:val="24"/>
        </w:rPr>
        <w:t>действия, обеспечивают формирование смысловых установок и жизненных навыков личности</w:t>
      </w:r>
      <w:r w:rsidRPr="000A1E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Самоорганизация: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D7FBD" w:rsidRPr="000A1E20" w:rsidRDefault="006D185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8D7FBD" w:rsidRPr="000A1E20" w:rsidRDefault="006D185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8D7FBD" w:rsidRPr="000A1E20" w:rsidRDefault="006D185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0A1E20">
        <w:rPr>
          <w:rFonts w:ascii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результатов деятельности, находить ошибку, давать оценку приобретённому опыту.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Toc118726608"/>
      <w:bookmarkEnd w:id="14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ПРЕДМЕТНЫЕ РЕЗУЛЬТАТЫ 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Toc118726609"/>
      <w:bookmarkEnd w:id="15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Читать и строить таблицы и диаграммы.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комбинаторное правило умножения при решении задач.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8D7FBD" w:rsidRPr="000A1E20" w:rsidRDefault="008D7FB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Сравнивать вероятности значений случайной величины по распределению или с помощью диаграмм.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законе больших чисел.</w:t>
      </w:r>
    </w:p>
    <w:p w:rsidR="008D7FBD" w:rsidRPr="000A1E20" w:rsidRDefault="006D18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нормальном распределении.</w:t>
      </w: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6" w:name="block-2678240"/>
      <w:bookmarkEnd w:id="11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8D7FBD" w:rsidRPr="000A1E20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8D7FBD" w:rsidRPr="000A1E2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Нормальное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7" w:name="block-2678241"/>
      <w:bookmarkEnd w:id="16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ПОУРОЧНОЕ ПЛАНИРОВАНИЕ </w:t>
      </w: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366"/>
        <w:gridCol w:w="1841"/>
        <w:gridCol w:w="1910"/>
        <w:gridCol w:w="1347"/>
        <w:gridCol w:w="2221"/>
      </w:tblGrid>
      <w:tr w:rsidR="008D7FBD" w:rsidRPr="000A1E20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Среднее арифметическое, медиана, наибольшее и наименьшее значения, </w:t>
            </w: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Случайные эксперименты (опыты) и случайные события.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исходы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Диаграмма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366"/>
        <w:gridCol w:w="1841"/>
        <w:gridCol w:w="1910"/>
        <w:gridCol w:w="1347"/>
        <w:gridCol w:w="2221"/>
      </w:tblGrid>
      <w:tr w:rsidR="008D7FBD" w:rsidRPr="000A1E20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1E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Задачи, приводящие к нормальному </w:t>
            </w: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</w:t>
            </w: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 и систематизация знаний.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FBD" w:rsidRPr="000A1E2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D7FBD" w:rsidRPr="000A1E20" w:rsidRDefault="006D18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E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7FBD" w:rsidRPr="000A1E20" w:rsidRDefault="008D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8" w:name="block-2678242"/>
      <w:bookmarkEnd w:id="17"/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​‌‌</w:t>
      </w:r>
    </w:p>
    <w:p w:rsidR="008D7FBD" w:rsidRPr="000A1E20" w:rsidRDefault="006D18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8D7FBD" w:rsidRPr="000A1E20" w:rsidRDefault="008D7FBD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8D7FBD" w:rsidRPr="000A1E20" w:rsidRDefault="006D18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1E20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0A1E20">
        <w:rPr>
          <w:rFonts w:ascii="Times New Roman" w:hAnsi="Times New Roman" w:cs="Times New Roman"/>
          <w:color w:val="333333"/>
          <w:sz w:val="24"/>
          <w:szCs w:val="24"/>
        </w:rPr>
        <w:t>​‌‌</w:t>
      </w:r>
      <w:r w:rsidRPr="000A1E20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8D7FBD" w:rsidRPr="000A1E20" w:rsidRDefault="008D7FBD">
      <w:pPr>
        <w:rPr>
          <w:rFonts w:ascii="Times New Roman" w:hAnsi="Times New Roman" w:cs="Times New Roman"/>
          <w:sz w:val="24"/>
          <w:szCs w:val="24"/>
        </w:rPr>
        <w:sectPr w:rsidR="008D7FBD" w:rsidRPr="000A1E20" w:rsidSect="000A1E20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bookmarkEnd w:id="18"/>
    <w:p w:rsidR="006D1850" w:rsidRPr="000A1E20" w:rsidRDefault="006D1850">
      <w:pPr>
        <w:rPr>
          <w:rFonts w:ascii="Times New Roman" w:hAnsi="Times New Roman" w:cs="Times New Roman"/>
          <w:sz w:val="24"/>
          <w:szCs w:val="24"/>
        </w:rPr>
      </w:pPr>
    </w:p>
    <w:sectPr w:rsidR="006D1850" w:rsidRPr="000A1E20" w:rsidSect="000A1E20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D73EE"/>
    <w:multiLevelType w:val="multilevel"/>
    <w:tmpl w:val="6D18D0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670D0A"/>
    <w:multiLevelType w:val="multilevel"/>
    <w:tmpl w:val="DF36DE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AF8570A"/>
    <w:multiLevelType w:val="multilevel"/>
    <w:tmpl w:val="CB4A6D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9304AE"/>
    <w:multiLevelType w:val="multilevel"/>
    <w:tmpl w:val="917257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D6D63D3"/>
    <w:multiLevelType w:val="multilevel"/>
    <w:tmpl w:val="DD1032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8D4631C"/>
    <w:multiLevelType w:val="multilevel"/>
    <w:tmpl w:val="C6AC57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FBD"/>
    <w:rsid w:val="000A1E20"/>
    <w:rsid w:val="001874AA"/>
    <w:rsid w:val="00634913"/>
    <w:rsid w:val="006D0A96"/>
    <w:rsid w:val="006D1850"/>
    <w:rsid w:val="008D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C828B"/>
  <w15:docId w15:val="{DC55BC9A-91C9-41FF-97DD-06BF1F720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87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874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3300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Эльмира</cp:lastModifiedBy>
  <cp:revision>2</cp:revision>
  <dcterms:created xsi:type="dcterms:W3CDTF">2023-10-26T07:45:00Z</dcterms:created>
  <dcterms:modified xsi:type="dcterms:W3CDTF">2023-10-26T07:45:00Z</dcterms:modified>
</cp:coreProperties>
</file>